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60D7" w14:textId="77777777" w:rsidR="009753CD" w:rsidRPr="009753CD" w:rsidRDefault="009753CD" w:rsidP="009753CD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MEDICINSKA SESTRA/TEHNIČAR U PZZ 3 M/Ž</w:t>
      </w:r>
    </w:p>
    <w:p w14:paraId="12451CA8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006918F3" w14:textId="77777777" w:rsidR="009753CD" w:rsidRPr="009753CD" w:rsidRDefault="009753CD" w:rsidP="009753CD">
      <w:pPr>
        <w:shd w:val="clear" w:color="auto" w:fill="FFFFFF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5AEED36E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Mjesto rada: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ZADAR, ZADARSKA ŽUPANIJA</w:t>
      </w:r>
    </w:p>
    <w:p w14:paraId="173202CC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E9F7FE9">
          <v:rect id="_x0000_i1025" style="width:0;height:0" o:hralign="center" o:hrstd="t" o:hrnoshade="t" o:hr="t" fillcolor="#888" stroked="f"/>
        </w:pict>
      </w:r>
    </w:p>
    <w:p w14:paraId="74A21A2F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Broj traženih radnika: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1</w:t>
      </w:r>
    </w:p>
    <w:p w14:paraId="09D36142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67FADA98">
          <v:rect id="_x0000_i1026" style="width:0;height:0" o:hralign="center" o:hrstd="t" o:hrnoshade="t" o:hr="t" fillcolor="#888" stroked="f"/>
        </w:pict>
      </w:r>
    </w:p>
    <w:p w14:paraId="0D46CEE9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Vrsta zaposlenja: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Na neodređeno; upražnjeni poslovi</w:t>
      </w:r>
    </w:p>
    <w:p w14:paraId="707C8161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DA0E7F7">
          <v:rect id="_x0000_i1027" style="width:0;height:0" o:hralign="center" o:hrstd="t" o:hrnoshade="t" o:hr="t" fillcolor="#888" stroked="f"/>
        </w:pict>
      </w:r>
    </w:p>
    <w:p w14:paraId="737C640A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Radno vrijeme: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Puno radno vrijeme</w:t>
      </w:r>
    </w:p>
    <w:p w14:paraId="0616D2F1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40EFB40A">
          <v:rect id="_x0000_i1028" style="width:0;height:0" o:hralign="center" o:hrstd="t" o:hrnoshade="t" o:hr="t" fillcolor="#888" stroked="f"/>
        </w:pict>
      </w:r>
    </w:p>
    <w:p w14:paraId="34A70C0B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Način rada: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2 smjene</w:t>
      </w:r>
    </w:p>
    <w:p w14:paraId="0785C715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46DABE25">
          <v:rect id="_x0000_i1029" style="width:0;height:0" o:hralign="center" o:hrstd="t" o:hrnoshade="t" o:hr="t" fillcolor="#888" stroked="f"/>
        </w:pict>
      </w:r>
    </w:p>
    <w:p w14:paraId="3233363D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Smještaj: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Nema smještaja</w:t>
      </w:r>
    </w:p>
    <w:p w14:paraId="71B4922E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50BD7B77">
          <v:rect id="_x0000_i1030" style="width:0;height:0" o:hralign="center" o:hrstd="t" o:hrnoshade="t" o:hr="t" fillcolor="#888" stroked="f"/>
        </w:pict>
      </w:r>
    </w:p>
    <w:p w14:paraId="3758EE9D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Naknada za prijevoz: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U cijelosti</w:t>
      </w:r>
    </w:p>
    <w:p w14:paraId="69C6D945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0365EE6">
          <v:rect id="_x0000_i1031" style="width:0;height:0" o:hralign="center" o:hrstd="t" o:hrnoshade="t" o:hr="t" fillcolor="#888" stroked="f"/>
        </w:pict>
      </w:r>
    </w:p>
    <w:p w14:paraId="0C8A1CE9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Natječaj vrijedi od: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14.10.2026.</w:t>
      </w:r>
    </w:p>
    <w:p w14:paraId="2983DF40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0E348CB">
          <v:rect id="_x0000_i1032" style="width:0;height:0" o:hralign="center" o:hrstd="t" o:hrnoshade="t" o:hr="t" fillcolor="#888" stroked="f"/>
        </w:pict>
      </w:r>
    </w:p>
    <w:p w14:paraId="43187477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Natječaj vrijedi do: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22.10.2026.</w:t>
      </w:r>
    </w:p>
    <w:p w14:paraId="1C38C762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A6C3FCD">
          <v:rect id="_x0000_i1033" style="width:0;height:0" o:hralign="center" o:hrstd="t" o:hrnoshade="t" o:hr="t" fillcolor="#888" stroked="f"/>
        </w:pict>
      </w:r>
    </w:p>
    <w:p w14:paraId="4945BF63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13CC0911" w14:textId="77777777" w:rsidR="009753CD" w:rsidRPr="009753CD" w:rsidRDefault="009753CD" w:rsidP="009753CD">
      <w:pPr>
        <w:shd w:val="clear" w:color="auto" w:fill="FFFFFF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15848B53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Razina obrazovanja: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Srednja škola 4 godine</w:t>
      </w:r>
    </w:p>
    <w:p w14:paraId="18E1A0D5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25D8942F">
          <v:rect id="_x0000_i1034" style="width:0;height:0" o:hralign="center" o:hrstd="t" o:hrnoshade="t" o:hr="t" fillcolor="#888" stroked="f"/>
        </w:pict>
      </w:r>
    </w:p>
    <w:p w14:paraId="22E3CF44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Radno iskustvo: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Nije važno</w:t>
      </w:r>
    </w:p>
    <w:p w14:paraId="18932CE9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00B99A88">
          <v:rect id="_x0000_i1035" style="width:0;height:0" o:hralign="center" o:hrstd="t" o:hrnoshade="t" o:hr="t" fillcolor="#888" stroked="f"/>
        </w:pict>
      </w:r>
    </w:p>
    <w:p w14:paraId="612EABE0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Ostale informacije:</w:t>
      </w:r>
    </w:p>
    <w:p w14:paraId="5684AA48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Uvjeti: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završeno srednjoškolsko obrazovanje za medicinske sestre/tehničare u trajanju od 4 ili 5 godina, odobrenje za samostalan rad, poznavanje rada na računalu.</w:t>
      </w:r>
    </w:p>
    <w:p w14:paraId="3A857A4D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U prijavi na natječaj potrebno je navesti osobne podatke: ime i prezime, adresu prebivališta, broj telefona/mobitela, adresu elektroničke pošte. Prijava mora biti vlastoručno potpisana.</w:t>
      </w:r>
    </w:p>
    <w:p w14:paraId="2DB1B643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Uz pisanu prijavu na natječaj kandidati su dužni priložiti: </w:t>
      </w:r>
    </w:p>
    <w:p w14:paraId="15A9FD76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životopis</w:t>
      </w:r>
    </w:p>
    <w:p w14:paraId="356D5888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elektronički zapis iz knjige državljana/domovnicu</w:t>
      </w:r>
    </w:p>
    <w:p w14:paraId="3EEA29E1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dokaz o završenom obrazovanju</w:t>
      </w:r>
    </w:p>
    <w:p w14:paraId="385579BA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uvjerenje o položenom stručnom ispitu za kandidate koji su u obvezi</w:t>
      </w:r>
    </w:p>
    <w:p w14:paraId="422B9802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odobrenje za samostalan rad</w:t>
      </w:r>
    </w:p>
    <w:p w14:paraId="1D734A7D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dokaz o radnom stažu (elektronički zapis ili potvrda HZMO, ne starije od 30 dana)</w:t>
      </w:r>
    </w:p>
    <w:p w14:paraId="6AFD5501" w14:textId="77777777" w:rsidR="009753CD" w:rsidRPr="009753CD" w:rsidRDefault="009753CD" w:rsidP="009753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elektronički zapis ili uvjerenje nadležnog suda da se protiv kandidata ne vodi kazneni postupak (ne starije od 30 dana)</w:t>
      </w:r>
    </w:p>
    <w:p w14:paraId="13B2FF07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lastRenderedPageBreak/>
        <w:t>Priložena dokumentacija dostavlja se u preslici na hrvatskom jeziku.</w:t>
      </w:r>
    </w:p>
    <w:p w14:paraId="54EE662A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Izabrani kandidat dužan je prije potpisivanja ugovora/donošenja odluke o izboru predočiti izvornike dokumenata na uvid.</w:t>
      </w:r>
    </w:p>
    <w:p w14:paraId="58D2430E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Potpunom prijavom smatra se ona koja sadržava sve podatke i priloge navedene u natječaju. Osoba koja nije podnijela pravovremenu i urednu prijavu ili ne ispunjava formalne uvjete iz javnog natječaja, ne smatra se kandidatom/</w:t>
      </w:r>
      <w:proofErr w:type="spellStart"/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kinjom</w:t>
      </w:r>
      <w:proofErr w:type="spellEnd"/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prijavljenim na javni natječaj.</w:t>
      </w:r>
    </w:p>
    <w:p w14:paraId="15635C36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Kandidati koji zadovoljavaju uvjete mogu biti pozvani na stručno testiranje ili razgovor.</w:t>
      </w:r>
    </w:p>
    <w:p w14:paraId="1FD53B37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 rezultatima javnog natječaja kandidati će biti obaviješteni javnom objavom odluke izabranog kandidata na mrežnoj stranici Doma zdravlja Zadarske županije.</w:t>
      </w:r>
    </w:p>
    <w:p w14:paraId="524D7E47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Dostavljena dokumentacija po natječaju neće se vraćati.</w:t>
      </w:r>
    </w:p>
    <w:p w14:paraId="01F246B5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Prema Zakonu o ravnopravnosti spolova (NN 82/08, 125/11, 20/12, 138/12, 69/17), na natječaj se mogu prijaviti osobe oba spola.</w:t>
      </w:r>
    </w:p>
    <w:p w14:paraId="468F4A39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Osobe koje prema posebnim propisima ostvaruju pravo prednosti pri zapošljavanju, dužne su se u prijavi pozvati na to pravo, uz prijavu priložiti sve dokaze o ispunjavanju traženih uvjeta iz natječaja te priložiti sve dokaze o ispunjavanju uvjeta za ostvarivanje prava prednosti pri zapošljavanju, odnosno svu propisanu dokumentaciju prema posebnom zakonu.</w:t>
      </w:r>
    </w:p>
    <w:p w14:paraId="021F3698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Pravo prednosti ostvaruju samo pod jednakim uvjetima u odnosu na ostale kandidate.</w:t>
      </w:r>
    </w:p>
    <w:p w14:paraId="027E0D16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 koji se u prijavi na natječaj poziva na pravo prednosti pri zapošljavanju </w:t>
      </w: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članku 102. Zakona o hrvatskim braniteljima iz Domovinskog rata i članovima njihovih obitelji (NN 121/17, 98/19, 84/21, 156/23),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uz prijavu na javni natječaj dužan je osim dokaza o ispunjavanju traženih uvjeta, priložiti i dokaze propisane člankom 102. stavkom 1., a sukladno uvjetima članka 103. stavka 1. istoga Zakona u svrhu ostvarivanja prava prednosti pri zapošljavanju. Popis dokumenata potrebnih za ostvarivanje prednosti pri zapošljavanju dostupni su na poveznici Ministarstva hrvatskih branitelja: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hyperlink r:id="rId5" w:history="1">
        <w:r w:rsidRPr="009753CD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38C8AA62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053D5495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ostvaruju prednost pri zapošljavanju </w:t>
      </w: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članku 48. i 49. Zakona o civilnim stradalnicima iz Domovinskog rata (NN 84/21),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da dostave dokaze iz članka 49. st. 1. navedenog Zakona u svrhu ostvarivanja prednosti pri zapošljavanju. Popis dokumenata potrebnih za ostvarivanje prednosti pri zapošljavanju dostupni su na poveznici Ministarstva hrvatskih branitelja: </w:t>
      </w:r>
      <w:hyperlink r:id="rId6" w:history="1">
        <w:r w:rsidRPr="009753CD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CE281F1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se pozivaju na pravo prednosti pri zapošljavanju </w:t>
      </w: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Zakonu o profesionalnoj rehabilitaciji i zapošljavanju osoba s invaliditetom (NN 157/13, 152/14, 39/18, 32/20),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dužni su se pozvati na čl. 9. istog Zakona te uz dokaze o ispunjavanju uvjeta iz natječaja priložiti dokaze o priznatom statusu osobe s invaliditetom sukladno Pravilniku o sadržaju i načinu vođenja očevidnika zaposlenih osoba s invaliditetom.</w:t>
      </w:r>
    </w:p>
    <w:p w14:paraId="389FBBAA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se pozivaju na pravo prednosti pri zapošljavanju </w:t>
      </w: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 xml:space="preserve">sukladno članku 48.f Zakona o zaštiti vojnih i civilnih invalida rata (NN br. 33/92, 57/92, 77/92, 27/93, 58/93, 02/94, 76/94, 108/95, 108/96, 82/01, 103/03, 148/13, 98/19),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dužni su uz prijavu na natječaj priložiti, osim dokaza o ispunjavanju traženih uvjeta iz natječaja i rješenje odnosno potvrdu iz koje je vidljivo spomenuto pravo, te dokaz o tome na koji je način prestao radni odnos.</w:t>
      </w:r>
    </w:p>
    <w:p w14:paraId="62EF3CAD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Podnošenjem prijave smatra se da je kandidat dao privolu za obradu osobnih podataka u svrhu zapošljavanja, a u skladu s odredbama Opće uredbe o zaštiti osobnih podataka.</w:t>
      </w:r>
    </w:p>
    <w:p w14:paraId="0EF7A379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lastRenderedPageBreak/>
        <w:t>Dom zdravlja Zadarske županije pridržava pravo poništenja natječaja u cijelosti ili djelomično, bez obrazloženja.</w:t>
      </w:r>
    </w:p>
    <w:p w14:paraId="4D471EA4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Prijave na natječaj s dokazima o ispunjavanju uvjeta natječaja mogu se predati osobno, radnim danom, u jedinicu za opće poslove, pisarnicu i pismohranu ili dostaviti poštom preporučeno na adresu:  </w:t>
      </w: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županije, I. Mažuranića 28 b, 23 000 Zadar.</w:t>
      </w:r>
    </w:p>
    <w:p w14:paraId="3C6F5092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Ako je prijava upućena poštom preporučeno ili predana ovlaštenom pružatelju poštanskih usluga, dan predaje pošti, odnosno ovlaštenom pružatelju poštanskih usluga, smatra se danom predaje javnopravnom tijelu kojem je upućena.</w:t>
      </w:r>
    </w:p>
    <w:p w14:paraId="1572C676" w14:textId="77777777" w:rsidR="009753CD" w:rsidRPr="009753CD" w:rsidRDefault="009753CD" w:rsidP="009753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</w:t>
      </w:r>
    </w:p>
    <w:p w14:paraId="6F34530A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6B6A0382">
          <v:rect id="_x0000_i1036" style="width:0;height:0" o:hralign="center" o:hrstd="t" o:hrnoshade="t" o:hr="t" fillcolor="#888" stroked="f"/>
        </w:pict>
      </w:r>
    </w:p>
    <w:p w14:paraId="45628CFC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70C77E2E" w14:textId="77777777" w:rsidR="009753CD" w:rsidRPr="009753CD" w:rsidRDefault="009753CD" w:rsidP="009753CD">
      <w:pPr>
        <w:shd w:val="clear" w:color="auto" w:fill="FFFFFF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9753CD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3040945C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Poslodavac: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FFFFF"/>
          <w:lang w:eastAsia="hr-HR"/>
          <w14:ligatures w14:val="none"/>
        </w:rPr>
        <w:t xml:space="preserve"> </w:t>
      </w: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FFFFF"/>
          <w:lang w:eastAsia="hr-HR"/>
          <w14:ligatures w14:val="none"/>
        </w:rPr>
        <w:t>DOM ZDRAVLJA ZADARSKE ŽUPANIJE</w:t>
      </w:r>
    </w:p>
    <w:p w14:paraId="38886BC2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5D158398">
          <v:rect id="_x0000_i1037" style="width:0;height:0" o:hralign="center" o:hrstd="t" o:hrnoshade="t" o:hr="t" fillcolor="#888" stroked="f"/>
        </w:pict>
      </w:r>
    </w:p>
    <w:p w14:paraId="649ABF40" w14:textId="77777777" w:rsidR="009753CD" w:rsidRPr="009753CD" w:rsidRDefault="009753CD" w:rsidP="00975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Kontakt:</w:t>
      </w:r>
    </w:p>
    <w:p w14:paraId="1FA7E8EC" w14:textId="77777777" w:rsidR="009753CD" w:rsidRPr="009753CD" w:rsidRDefault="009753CD" w:rsidP="009753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23 000 ZADAR, IVANA MAŽURANIĆA 28 B</w:t>
      </w:r>
    </w:p>
    <w:p w14:paraId="079F6414" w14:textId="77777777" w:rsidR="009753CD" w:rsidRPr="009753CD" w:rsidRDefault="009753CD" w:rsidP="009753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23 000 ZADAR, Ivana Mažuranića 28 b</w:t>
      </w:r>
    </w:p>
    <w:p w14:paraId="08CF0B8A" w14:textId="77777777" w:rsidR="009753CD" w:rsidRPr="009753CD" w:rsidRDefault="009753CD" w:rsidP="009753CD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9753C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D663CDB">
          <v:rect id="_x0000_i1038" style="width:0;height:0" o:hralign="center" o:hrstd="t" o:hrnoshade="t" o:hr="t" fillcolor="#888" stroked="f"/>
        </w:pict>
      </w:r>
    </w:p>
    <w:p w14:paraId="2137C609" w14:textId="77777777" w:rsidR="00A31CC3" w:rsidRDefault="00A31CC3"/>
    <w:sectPr w:rsidR="00A31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A081D"/>
    <w:multiLevelType w:val="multilevel"/>
    <w:tmpl w:val="DFD8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031B7"/>
    <w:multiLevelType w:val="multilevel"/>
    <w:tmpl w:val="0432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636979">
    <w:abstractNumId w:val="1"/>
  </w:num>
  <w:num w:numId="2" w16cid:durableId="1822190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CD"/>
    <w:rsid w:val="00073E86"/>
    <w:rsid w:val="00291B0A"/>
    <w:rsid w:val="009753CD"/>
    <w:rsid w:val="00A3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4CAF"/>
  <w15:chartTrackingRefBased/>
  <w15:docId w15:val="{D1E51C60-C0B4-4D3F-8B79-BFA30329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75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5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5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5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5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5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5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5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5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75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75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75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753C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753C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753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753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753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753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5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75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5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75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75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753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753C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753C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75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753C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753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Batur</dc:creator>
  <cp:keywords/>
  <dc:description/>
  <cp:lastModifiedBy>Marija Batur</cp:lastModifiedBy>
  <cp:revision>1</cp:revision>
  <dcterms:created xsi:type="dcterms:W3CDTF">2026-10-14T06:11:00Z</dcterms:created>
  <dcterms:modified xsi:type="dcterms:W3CDTF">2026-10-14T06:13:00Z</dcterms:modified>
</cp:coreProperties>
</file>